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4462F" w14:textId="494E51C8" w:rsidR="00DF5007" w:rsidRDefault="00DF5007">
      <w:pPr>
        <w:jc w:val="center"/>
      </w:pPr>
    </w:p>
    <w:p w14:paraId="192668C4" w14:textId="78402D11" w:rsidR="00DF5007" w:rsidRPr="00AC3672" w:rsidRDefault="00AC3672" w:rsidP="00241DCF">
      <w:pPr>
        <w:pStyle w:val="Heading1"/>
        <w:spacing w:before="0"/>
        <w:jc w:val="center"/>
        <w:rPr>
          <w:color w:val="000000" w:themeColor="text1"/>
          <w:sz w:val="32"/>
          <w:szCs w:val="32"/>
        </w:rPr>
      </w:pPr>
      <w:r w:rsidRPr="00241DCF">
        <w:rPr>
          <w:color w:val="000000" w:themeColor="text1"/>
          <w:sz w:val="32"/>
          <w:szCs w:val="32"/>
        </w:rPr>
        <w:t>Surge Basketball</w:t>
      </w:r>
      <w:r w:rsidRPr="00241DCF">
        <w:rPr>
          <w:color w:val="000000" w:themeColor="text1"/>
          <w:sz w:val="36"/>
          <w:szCs w:val="36"/>
        </w:rPr>
        <w:t xml:space="preserve"> </w:t>
      </w:r>
      <w:r w:rsidR="00241DCF">
        <w:rPr>
          <w:color w:val="000000" w:themeColor="text1"/>
          <w:sz w:val="36"/>
          <w:szCs w:val="36"/>
        </w:rPr>
        <w:t xml:space="preserve">- </w:t>
      </w:r>
      <w:r w:rsidR="00D07389" w:rsidRPr="00AC3672">
        <w:rPr>
          <w:color w:val="000000" w:themeColor="text1"/>
          <w:sz w:val="32"/>
          <w:szCs w:val="32"/>
        </w:rPr>
        <w:t>Game Day Moderator Guidelines</w:t>
      </w:r>
    </w:p>
    <w:p w14:paraId="60EB4B01" w14:textId="0234ED6A" w:rsidR="00036B1A" w:rsidRDefault="00241DCF" w:rsidP="00241DCF">
      <w:pPr>
        <w:pStyle w:val="Heading2"/>
        <w:jc w:val="center"/>
        <w:rPr>
          <w:u w:val="single"/>
        </w:rPr>
      </w:pPr>
      <w:r>
        <w:rPr>
          <w:noProof/>
        </w:rPr>
        <w:drawing>
          <wp:inline distT="0" distB="0" distL="0" distR="0" wp14:anchorId="4384A05F" wp14:editId="517B7DE9">
            <wp:extent cx="1481071" cy="869155"/>
            <wp:effectExtent l="0" t="0" r="5080" b="7620"/>
            <wp:docPr id="1" name="Picture 1" descr="A pink logo with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nk logo with a black background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92527" cy="875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30BEE" w14:textId="77777777" w:rsidR="00241DCF" w:rsidRPr="00AC3672" w:rsidRDefault="00241DCF" w:rsidP="00241DCF">
      <w:pPr>
        <w:pStyle w:val="Heading1"/>
        <w:spacing w:before="240"/>
        <w:jc w:val="center"/>
        <w:rPr>
          <w:b w:val="0"/>
          <w:bCs w:val="0"/>
          <w:color w:val="000000" w:themeColor="text1"/>
          <w:sz w:val="36"/>
          <w:szCs w:val="36"/>
        </w:rPr>
      </w:pPr>
      <w:r w:rsidRPr="00AC3672">
        <w:rPr>
          <w:b w:val="0"/>
          <w:bCs w:val="0"/>
          <w:color w:val="000000" w:themeColor="text1"/>
          <w:sz w:val="36"/>
          <w:szCs w:val="36"/>
        </w:rPr>
        <w:t>________________________________________________</w:t>
      </w:r>
    </w:p>
    <w:p w14:paraId="7F010468" w14:textId="77777777" w:rsidR="00241DCF" w:rsidRDefault="00241DCF" w:rsidP="00787FAA">
      <w:pPr>
        <w:spacing w:after="0"/>
        <w:rPr>
          <w:u w:val="single"/>
        </w:rPr>
      </w:pPr>
    </w:p>
    <w:p w14:paraId="326425B9" w14:textId="77777777" w:rsidR="00241DCF" w:rsidRPr="00787FAA" w:rsidRDefault="00241DCF" w:rsidP="00787FAA">
      <w:pPr>
        <w:spacing w:after="0"/>
        <w:rPr>
          <w:sz w:val="28"/>
          <w:szCs w:val="28"/>
          <w:u w:val="single"/>
        </w:rPr>
      </w:pPr>
    </w:p>
    <w:p w14:paraId="6B7DE633" w14:textId="70EF89BD" w:rsidR="00DF5007" w:rsidRPr="00787FAA" w:rsidRDefault="00D07389" w:rsidP="00787FAA">
      <w:pPr>
        <w:pStyle w:val="Heading2"/>
        <w:spacing w:before="0"/>
        <w:rPr>
          <w:color w:val="auto"/>
          <w:sz w:val="28"/>
          <w:szCs w:val="28"/>
          <w:u w:val="single"/>
        </w:rPr>
      </w:pPr>
      <w:r w:rsidRPr="00787FAA">
        <w:rPr>
          <w:color w:val="auto"/>
          <w:sz w:val="28"/>
          <w:szCs w:val="28"/>
          <w:u w:val="single"/>
        </w:rPr>
        <w:t>Purpose of the Moderator Role</w:t>
      </w:r>
    </w:p>
    <w:p w14:paraId="4D20B0CB" w14:textId="77777777" w:rsidR="00241DCF" w:rsidRPr="00787FAA" w:rsidRDefault="00241DCF" w:rsidP="00787FAA">
      <w:pPr>
        <w:spacing w:after="0"/>
        <w:rPr>
          <w:sz w:val="26"/>
          <w:szCs w:val="26"/>
        </w:rPr>
      </w:pPr>
    </w:p>
    <w:p w14:paraId="57F51176" w14:textId="1F83850A" w:rsidR="00DF5007" w:rsidRDefault="00D07389" w:rsidP="00787FAA">
      <w:pPr>
        <w:spacing w:after="0"/>
        <w:rPr>
          <w:sz w:val="26"/>
          <w:szCs w:val="26"/>
        </w:rPr>
      </w:pPr>
      <w:r w:rsidRPr="00787FAA">
        <w:rPr>
          <w:sz w:val="26"/>
          <w:szCs w:val="26"/>
        </w:rPr>
        <w:t>The Game Day Moderator exists to:</w:t>
      </w:r>
    </w:p>
    <w:p w14:paraId="18D60097" w14:textId="77777777" w:rsidR="00787FAA" w:rsidRPr="00787FAA" w:rsidRDefault="00787FAA" w:rsidP="00787FAA">
      <w:pPr>
        <w:spacing w:after="0"/>
        <w:rPr>
          <w:sz w:val="26"/>
          <w:szCs w:val="26"/>
        </w:rPr>
      </w:pPr>
    </w:p>
    <w:p w14:paraId="6FABBB19" w14:textId="77777777" w:rsidR="00DF5007" w:rsidRPr="00787FAA" w:rsidRDefault="00D07389" w:rsidP="00787FAA">
      <w:pPr>
        <w:spacing w:after="0"/>
        <w:ind w:left="720"/>
        <w:rPr>
          <w:sz w:val="26"/>
          <w:szCs w:val="26"/>
        </w:rPr>
      </w:pPr>
      <w:r w:rsidRPr="00787FAA">
        <w:rPr>
          <w:sz w:val="26"/>
          <w:szCs w:val="26"/>
        </w:rPr>
        <w:t>• Promote a safe and respectful environment for athletes, coaches, officials, and spectators</w:t>
      </w:r>
    </w:p>
    <w:p w14:paraId="2A35A91E" w14:textId="77777777" w:rsidR="00DF5007" w:rsidRPr="00787FAA" w:rsidRDefault="00D07389" w:rsidP="00787FAA">
      <w:pPr>
        <w:spacing w:after="0"/>
        <w:ind w:firstLine="720"/>
        <w:rPr>
          <w:sz w:val="26"/>
          <w:szCs w:val="26"/>
        </w:rPr>
      </w:pPr>
      <w:r w:rsidRPr="00787FAA">
        <w:rPr>
          <w:sz w:val="26"/>
          <w:szCs w:val="26"/>
        </w:rPr>
        <w:t xml:space="preserve">• Monitor spectator </w:t>
      </w:r>
      <w:proofErr w:type="spellStart"/>
      <w:r w:rsidRPr="00787FAA">
        <w:rPr>
          <w:sz w:val="26"/>
          <w:szCs w:val="26"/>
        </w:rPr>
        <w:t>behaviour</w:t>
      </w:r>
      <w:proofErr w:type="spellEnd"/>
      <w:r w:rsidRPr="00787FAA">
        <w:rPr>
          <w:sz w:val="26"/>
          <w:szCs w:val="26"/>
        </w:rPr>
        <w:t xml:space="preserve"> at home and away games</w:t>
      </w:r>
    </w:p>
    <w:p w14:paraId="67A5A143" w14:textId="77777777" w:rsidR="00DF5007" w:rsidRPr="00787FAA" w:rsidRDefault="00D07389" w:rsidP="00787FAA">
      <w:pPr>
        <w:spacing w:after="0"/>
        <w:ind w:firstLine="720"/>
        <w:rPr>
          <w:sz w:val="26"/>
          <w:szCs w:val="26"/>
        </w:rPr>
      </w:pPr>
      <w:r w:rsidRPr="00787FAA">
        <w:rPr>
          <w:sz w:val="26"/>
          <w:szCs w:val="26"/>
        </w:rPr>
        <w:t>• Intervene early to prevent escalation</w:t>
      </w:r>
    </w:p>
    <w:p w14:paraId="58287E7A" w14:textId="77777777" w:rsidR="00DF5007" w:rsidRPr="00787FAA" w:rsidRDefault="00D07389" w:rsidP="00787FAA">
      <w:pPr>
        <w:spacing w:after="0"/>
        <w:ind w:left="720"/>
        <w:rPr>
          <w:sz w:val="26"/>
          <w:szCs w:val="26"/>
        </w:rPr>
      </w:pPr>
      <w:r w:rsidRPr="00787FAA">
        <w:rPr>
          <w:sz w:val="26"/>
          <w:szCs w:val="26"/>
        </w:rPr>
        <w:t>• Document incidents through the SIR (Spectator Incident Report) process</w:t>
      </w:r>
    </w:p>
    <w:p w14:paraId="2488E0D2" w14:textId="77777777" w:rsidR="00DF5007" w:rsidRPr="00787FAA" w:rsidRDefault="00D07389" w:rsidP="00787FAA">
      <w:pPr>
        <w:spacing w:after="0"/>
        <w:ind w:firstLine="720"/>
        <w:rPr>
          <w:sz w:val="26"/>
          <w:szCs w:val="26"/>
        </w:rPr>
      </w:pPr>
      <w:r w:rsidRPr="00787FAA">
        <w:rPr>
          <w:sz w:val="26"/>
          <w:szCs w:val="26"/>
        </w:rPr>
        <w:t>• Serve as a neutral representative of Surge Basketball</w:t>
      </w:r>
    </w:p>
    <w:p w14:paraId="32258B3E" w14:textId="77777777" w:rsidR="00DF5007" w:rsidRPr="00787FAA" w:rsidRDefault="00DF5007" w:rsidP="00787FAA">
      <w:pPr>
        <w:spacing w:after="0"/>
        <w:rPr>
          <w:sz w:val="26"/>
          <w:szCs w:val="26"/>
        </w:rPr>
      </w:pPr>
    </w:p>
    <w:p w14:paraId="655B90C7" w14:textId="032342BB" w:rsidR="00DF5007" w:rsidRPr="00787FAA" w:rsidRDefault="00CE53D3" w:rsidP="00787FAA">
      <w:pPr>
        <w:spacing w:after="0"/>
        <w:rPr>
          <w:sz w:val="26"/>
          <w:szCs w:val="26"/>
        </w:rPr>
      </w:pPr>
      <w:r w:rsidRPr="00787FAA">
        <w:rPr>
          <w:sz w:val="26"/>
          <w:szCs w:val="26"/>
        </w:rPr>
        <w:t>*</w:t>
      </w:r>
      <w:r w:rsidR="00D07389" w:rsidRPr="00787FAA">
        <w:rPr>
          <w:sz w:val="26"/>
          <w:szCs w:val="26"/>
        </w:rPr>
        <w:t>Moderators are culture leaders. Their role is preventative first, corrective when necessary.</w:t>
      </w:r>
    </w:p>
    <w:p w14:paraId="04CE1889" w14:textId="77777777" w:rsidR="00DF5007" w:rsidRPr="00787FAA" w:rsidRDefault="00DF5007" w:rsidP="00787FAA">
      <w:pPr>
        <w:spacing w:after="0"/>
        <w:rPr>
          <w:sz w:val="26"/>
          <w:szCs w:val="26"/>
        </w:rPr>
      </w:pPr>
    </w:p>
    <w:p w14:paraId="17CFA635" w14:textId="77777777" w:rsidR="00241DCF" w:rsidRPr="00787FAA" w:rsidRDefault="00241DCF" w:rsidP="00787FAA">
      <w:pPr>
        <w:spacing w:after="0"/>
        <w:rPr>
          <w:sz w:val="26"/>
          <w:szCs w:val="26"/>
        </w:rPr>
      </w:pPr>
    </w:p>
    <w:p w14:paraId="718FE502" w14:textId="673ED000" w:rsidR="00DF5007" w:rsidRPr="00787FAA" w:rsidRDefault="00D07389" w:rsidP="00787FAA">
      <w:pPr>
        <w:pStyle w:val="Heading2"/>
        <w:spacing w:before="0"/>
        <w:rPr>
          <w:color w:val="auto"/>
          <w:sz w:val="28"/>
          <w:szCs w:val="28"/>
          <w:u w:val="single"/>
        </w:rPr>
      </w:pPr>
      <w:r w:rsidRPr="00787FAA">
        <w:rPr>
          <w:color w:val="auto"/>
          <w:sz w:val="28"/>
          <w:szCs w:val="28"/>
          <w:u w:val="single"/>
        </w:rPr>
        <w:t>Core Expectations</w:t>
      </w:r>
    </w:p>
    <w:p w14:paraId="37752557" w14:textId="77777777" w:rsidR="00241DCF" w:rsidRPr="00787FAA" w:rsidRDefault="00241DCF" w:rsidP="00787FAA">
      <w:pPr>
        <w:spacing w:after="0"/>
        <w:rPr>
          <w:sz w:val="26"/>
          <w:szCs w:val="26"/>
        </w:rPr>
      </w:pPr>
    </w:p>
    <w:p w14:paraId="38516222" w14:textId="21A6C526" w:rsidR="00DF5007" w:rsidRDefault="00D07389" w:rsidP="00787FAA">
      <w:pPr>
        <w:spacing w:after="0"/>
        <w:rPr>
          <w:sz w:val="26"/>
          <w:szCs w:val="26"/>
        </w:rPr>
      </w:pPr>
      <w:r w:rsidRPr="00787FAA">
        <w:rPr>
          <w:sz w:val="26"/>
          <w:szCs w:val="26"/>
        </w:rPr>
        <w:t>Moderators are expected to:</w:t>
      </w:r>
    </w:p>
    <w:p w14:paraId="332535C9" w14:textId="77777777" w:rsidR="00787FAA" w:rsidRPr="00787FAA" w:rsidRDefault="00787FAA" w:rsidP="00787FAA">
      <w:pPr>
        <w:spacing w:after="0"/>
        <w:rPr>
          <w:sz w:val="26"/>
          <w:szCs w:val="26"/>
        </w:rPr>
      </w:pPr>
    </w:p>
    <w:p w14:paraId="252E751D" w14:textId="77777777" w:rsidR="00DF5007" w:rsidRPr="00787FAA" w:rsidRDefault="00D07389" w:rsidP="00787FAA">
      <w:pPr>
        <w:spacing w:after="0"/>
        <w:ind w:firstLine="720"/>
        <w:rPr>
          <w:sz w:val="26"/>
          <w:szCs w:val="26"/>
        </w:rPr>
      </w:pPr>
      <w:r w:rsidRPr="00787FAA">
        <w:rPr>
          <w:sz w:val="26"/>
          <w:szCs w:val="26"/>
        </w:rPr>
        <w:t xml:space="preserve">• Remain calm, neutral, and professional </w:t>
      </w:r>
      <w:proofErr w:type="gramStart"/>
      <w:r w:rsidRPr="00787FAA">
        <w:rPr>
          <w:sz w:val="26"/>
          <w:szCs w:val="26"/>
        </w:rPr>
        <w:t>at all times</w:t>
      </w:r>
      <w:proofErr w:type="gramEnd"/>
    </w:p>
    <w:p w14:paraId="024FAD4F" w14:textId="77777777" w:rsidR="00DF5007" w:rsidRPr="00787FAA" w:rsidRDefault="00D07389" w:rsidP="00787FAA">
      <w:pPr>
        <w:spacing w:after="0"/>
        <w:ind w:firstLine="720"/>
        <w:rPr>
          <w:sz w:val="26"/>
          <w:szCs w:val="26"/>
        </w:rPr>
      </w:pPr>
      <w:r w:rsidRPr="00787FAA">
        <w:rPr>
          <w:sz w:val="26"/>
          <w:szCs w:val="26"/>
        </w:rPr>
        <w:t>• Model composure and respectful communication</w:t>
      </w:r>
    </w:p>
    <w:p w14:paraId="45B86606" w14:textId="77777777" w:rsidR="00DF5007" w:rsidRPr="00787FAA" w:rsidRDefault="00D07389" w:rsidP="00787FAA">
      <w:pPr>
        <w:spacing w:after="0"/>
        <w:ind w:firstLine="720"/>
        <w:rPr>
          <w:sz w:val="26"/>
          <w:szCs w:val="26"/>
        </w:rPr>
      </w:pPr>
      <w:r w:rsidRPr="00787FAA">
        <w:rPr>
          <w:sz w:val="26"/>
          <w:szCs w:val="26"/>
        </w:rPr>
        <w:t>• Avoid emotional or confrontational exchanges</w:t>
      </w:r>
    </w:p>
    <w:p w14:paraId="4E2EC21B" w14:textId="2137E99D" w:rsidR="00DF5007" w:rsidRPr="00787FAA" w:rsidRDefault="00D07389" w:rsidP="00787FAA">
      <w:pPr>
        <w:spacing w:after="0"/>
        <w:ind w:firstLine="720"/>
        <w:rPr>
          <w:sz w:val="26"/>
          <w:szCs w:val="26"/>
        </w:rPr>
      </w:pPr>
      <w:r w:rsidRPr="00787FAA">
        <w:rPr>
          <w:sz w:val="26"/>
          <w:szCs w:val="26"/>
        </w:rPr>
        <w:t xml:space="preserve">• Address </w:t>
      </w:r>
      <w:proofErr w:type="spellStart"/>
      <w:r w:rsidRPr="00787FAA">
        <w:rPr>
          <w:sz w:val="26"/>
          <w:szCs w:val="26"/>
        </w:rPr>
        <w:t>behaviour</w:t>
      </w:r>
      <w:proofErr w:type="spellEnd"/>
      <w:r w:rsidR="00787FAA">
        <w:rPr>
          <w:sz w:val="26"/>
          <w:szCs w:val="26"/>
        </w:rPr>
        <w:t xml:space="preserve"> (</w:t>
      </w:r>
      <w:r w:rsidRPr="00787FAA">
        <w:rPr>
          <w:sz w:val="26"/>
          <w:szCs w:val="26"/>
        </w:rPr>
        <w:t>not attack individuals</w:t>
      </w:r>
      <w:r w:rsidR="00787FAA">
        <w:rPr>
          <w:sz w:val="26"/>
          <w:szCs w:val="26"/>
        </w:rPr>
        <w:t xml:space="preserve"> personally)</w:t>
      </w:r>
    </w:p>
    <w:p w14:paraId="72D9730D" w14:textId="78D0C6F0" w:rsidR="00DF5007" w:rsidRPr="00787FAA" w:rsidRDefault="00D07389" w:rsidP="00787FAA">
      <w:pPr>
        <w:spacing w:after="0"/>
        <w:ind w:firstLine="720"/>
        <w:rPr>
          <w:sz w:val="26"/>
          <w:szCs w:val="26"/>
        </w:rPr>
      </w:pPr>
      <w:r w:rsidRPr="00787FAA">
        <w:rPr>
          <w:sz w:val="26"/>
          <w:szCs w:val="26"/>
        </w:rPr>
        <w:t>• Follow process</w:t>
      </w:r>
      <w:r w:rsidR="00787FAA">
        <w:rPr>
          <w:sz w:val="26"/>
          <w:szCs w:val="26"/>
        </w:rPr>
        <w:t>es (</w:t>
      </w:r>
      <w:r w:rsidRPr="00787FAA">
        <w:rPr>
          <w:sz w:val="26"/>
          <w:szCs w:val="26"/>
        </w:rPr>
        <w:t xml:space="preserve">not </w:t>
      </w:r>
      <w:proofErr w:type="gramStart"/>
      <w:r w:rsidRPr="00787FAA">
        <w:rPr>
          <w:sz w:val="26"/>
          <w:szCs w:val="26"/>
        </w:rPr>
        <w:t>personal opinion</w:t>
      </w:r>
      <w:proofErr w:type="gramEnd"/>
      <w:r w:rsidR="00787FAA">
        <w:rPr>
          <w:sz w:val="26"/>
          <w:szCs w:val="26"/>
        </w:rPr>
        <w:t>)</w:t>
      </w:r>
    </w:p>
    <w:p w14:paraId="2A3555F8" w14:textId="7AC3AAA4" w:rsidR="00DF5007" w:rsidRDefault="00CE53D3" w:rsidP="00787FAA">
      <w:pPr>
        <w:spacing w:after="0"/>
        <w:rPr>
          <w:sz w:val="26"/>
          <w:szCs w:val="26"/>
        </w:rPr>
      </w:pPr>
      <w:r w:rsidRPr="00787FAA">
        <w:rPr>
          <w:sz w:val="26"/>
          <w:szCs w:val="26"/>
        </w:rPr>
        <w:lastRenderedPageBreak/>
        <w:t>*</w:t>
      </w:r>
      <w:r w:rsidR="00D07389" w:rsidRPr="00787FAA">
        <w:rPr>
          <w:sz w:val="26"/>
          <w:szCs w:val="26"/>
        </w:rPr>
        <w:t>Moderators are accountability liaisons, not disciplinarians.</w:t>
      </w:r>
    </w:p>
    <w:p w14:paraId="40411D12" w14:textId="77777777" w:rsidR="00787FAA" w:rsidRPr="00787FAA" w:rsidRDefault="00787FAA" w:rsidP="00787FAA">
      <w:pPr>
        <w:spacing w:after="0"/>
        <w:rPr>
          <w:sz w:val="26"/>
          <w:szCs w:val="26"/>
        </w:rPr>
      </w:pPr>
    </w:p>
    <w:p w14:paraId="74EEAA02" w14:textId="77777777" w:rsidR="00787FAA" w:rsidRDefault="00787FAA" w:rsidP="00787FAA">
      <w:pPr>
        <w:pStyle w:val="Heading2"/>
        <w:spacing w:before="0"/>
        <w:rPr>
          <w:color w:val="000000" w:themeColor="text1"/>
          <w:sz w:val="28"/>
          <w:szCs w:val="28"/>
          <w:u w:val="single"/>
        </w:rPr>
      </w:pPr>
    </w:p>
    <w:p w14:paraId="54077DAE" w14:textId="7C6CCC83" w:rsidR="00DF5007" w:rsidRPr="00787FAA" w:rsidRDefault="00D07389" w:rsidP="00787FAA">
      <w:pPr>
        <w:pStyle w:val="Heading2"/>
        <w:spacing w:before="0"/>
        <w:rPr>
          <w:color w:val="000000" w:themeColor="text1"/>
          <w:sz w:val="28"/>
          <w:szCs w:val="28"/>
          <w:u w:val="single"/>
        </w:rPr>
      </w:pPr>
      <w:r w:rsidRPr="00787FAA">
        <w:rPr>
          <w:color w:val="000000" w:themeColor="text1"/>
          <w:sz w:val="28"/>
          <w:szCs w:val="28"/>
          <w:u w:val="single"/>
        </w:rPr>
        <w:t>What to Monitor</w:t>
      </w:r>
    </w:p>
    <w:p w14:paraId="26133A7A" w14:textId="77777777" w:rsidR="00241DCF" w:rsidRPr="00787FAA" w:rsidRDefault="00241DCF" w:rsidP="00787FAA">
      <w:pPr>
        <w:spacing w:after="0"/>
        <w:rPr>
          <w:sz w:val="26"/>
          <w:szCs w:val="26"/>
        </w:rPr>
      </w:pPr>
    </w:p>
    <w:p w14:paraId="478A6D94" w14:textId="06970397" w:rsidR="00AC3672" w:rsidRDefault="00AC3672" w:rsidP="00787FAA">
      <w:pPr>
        <w:spacing w:after="0"/>
        <w:rPr>
          <w:sz w:val="26"/>
          <w:szCs w:val="26"/>
        </w:rPr>
      </w:pPr>
      <w:r w:rsidRPr="00787FAA">
        <w:rPr>
          <w:sz w:val="26"/>
          <w:szCs w:val="26"/>
        </w:rPr>
        <w:t xml:space="preserve">The following </w:t>
      </w:r>
      <w:r w:rsidR="00241DCF" w:rsidRPr="00787FAA">
        <w:rPr>
          <w:sz w:val="26"/>
          <w:szCs w:val="26"/>
        </w:rPr>
        <w:t xml:space="preserve">are some examples of </w:t>
      </w:r>
      <w:proofErr w:type="spellStart"/>
      <w:r w:rsidR="00241DCF" w:rsidRPr="00787FAA">
        <w:rPr>
          <w:sz w:val="26"/>
          <w:szCs w:val="26"/>
        </w:rPr>
        <w:t>behaviours</w:t>
      </w:r>
      <w:proofErr w:type="spellEnd"/>
      <w:r w:rsidR="00241DCF" w:rsidRPr="00787FAA">
        <w:rPr>
          <w:sz w:val="26"/>
          <w:szCs w:val="26"/>
        </w:rPr>
        <w:t xml:space="preserve"> to watch for. The </w:t>
      </w:r>
      <w:r w:rsidRPr="00787FAA">
        <w:rPr>
          <w:sz w:val="26"/>
          <w:szCs w:val="26"/>
        </w:rPr>
        <w:t>list is not exhaustive:</w:t>
      </w:r>
    </w:p>
    <w:p w14:paraId="682EA61C" w14:textId="77777777" w:rsidR="00787FAA" w:rsidRPr="00787FAA" w:rsidRDefault="00787FAA" w:rsidP="00787FAA">
      <w:pPr>
        <w:spacing w:after="0"/>
        <w:rPr>
          <w:sz w:val="26"/>
          <w:szCs w:val="26"/>
        </w:rPr>
      </w:pPr>
    </w:p>
    <w:p w14:paraId="3E6D6AA8" w14:textId="77777777" w:rsidR="00DF5007" w:rsidRPr="00787FAA" w:rsidRDefault="00D07389" w:rsidP="00787FAA">
      <w:pPr>
        <w:spacing w:after="0"/>
        <w:ind w:firstLine="720"/>
        <w:rPr>
          <w:sz w:val="26"/>
          <w:szCs w:val="26"/>
        </w:rPr>
      </w:pPr>
      <w:r w:rsidRPr="00787FAA">
        <w:rPr>
          <w:sz w:val="26"/>
          <w:szCs w:val="26"/>
        </w:rPr>
        <w:t>• Coaching from the stands</w:t>
      </w:r>
    </w:p>
    <w:p w14:paraId="06A17ED5" w14:textId="77777777" w:rsidR="00DF5007" w:rsidRPr="00787FAA" w:rsidRDefault="00D07389" w:rsidP="00787FAA">
      <w:pPr>
        <w:spacing w:after="0"/>
        <w:ind w:firstLine="720"/>
        <w:rPr>
          <w:sz w:val="26"/>
          <w:szCs w:val="26"/>
        </w:rPr>
      </w:pPr>
      <w:r w:rsidRPr="00787FAA">
        <w:rPr>
          <w:sz w:val="26"/>
          <w:szCs w:val="26"/>
        </w:rPr>
        <w:t>• Addressing or arguing with officials</w:t>
      </w:r>
    </w:p>
    <w:p w14:paraId="7C8B7603" w14:textId="77777777" w:rsidR="00DF5007" w:rsidRPr="00787FAA" w:rsidRDefault="00D07389" w:rsidP="00787FAA">
      <w:pPr>
        <w:spacing w:after="0"/>
        <w:ind w:firstLine="720"/>
        <w:rPr>
          <w:sz w:val="26"/>
          <w:szCs w:val="26"/>
        </w:rPr>
      </w:pPr>
      <w:r w:rsidRPr="00787FAA">
        <w:rPr>
          <w:sz w:val="26"/>
          <w:szCs w:val="26"/>
        </w:rPr>
        <w:t>• Disrespectful language or gestures</w:t>
      </w:r>
    </w:p>
    <w:p w14:paraId="0D3B399E" w14:textId="77777777" w:rsidR="00DF5007" w:rsidRPr="00787FAA" w:rsidRDefault="00D07389" w:rsidP="00787FAA">
      <w:pPr>
        <w:spacing w:after="0"/>
        <w:ind w:firstLine="720"/>
        <w:rPr>
          <w:sz w:val="26"/>
          <w:szCs w:val="26"/>
        </w:rPr>
      </w:pPr>
      <w:r w:rsidRPr="00787FAA">
        <w:rPr>
          <w:sz w:val="26"/>
          <w:szCs w:val="26"/>
        </w:rPr>
        <w:t>• Escalating tone or emotional outbursts</w:t>
      </w:r>
    </w:p>
    <w:p w14:paraId="341E24DC" w14:textId="66EC8FFA" w:rsidR="00DF5007" w:rsidRPr="00787FAA" w:rsidRDefault="00D07389" w:rsidP="00787FAA">
      <w:pPr>
        <w:spacing w:after="0"/>
        <w:ind w:firstLine="720"/>
        <w:rPr>
          <w:sz w:val="26"/>
          <w:szCs w:val="26"/>
        </w:rPr>
      </w:pPr>
      <w:r w:rsidRPr="00787FAA">
        <w:rPr>
          <w:sz w:val="26"/>
          <w:szCs w:val="26"/>
        </w:rPr>
        <w:t>• Spectator involvement</w:t>
      </w:r>
      <w:r w:rsidR="00787FAA" w:rsidRPr="00787FAA">
        <w:rPr>
          <w:sz w:val="26"/>
          <w:szCs w:val="26"/>
        </w:rPr>
        <w:t>/reactions</w:t>
      </w:r>
      <w:r w:rsidRPr="00787FAA">
        <w:rPr>
          <w:sz w:val="26"/>
          <w:szCs w:val="26"/>
        </w:rPr>
        <w:t xml:space="preserve"> after </w:t>
      </w:r>
      <w:r w:rsidR="00787FAA" w:rsidRPr="00787FAA">
        <w:rPr>
          <w:sz w:val="26"/>
          <w:szCs w:val="26"/>
        </w:rPr>
        <w:t>officiant decisions</w:t>
      </w:r>
    </w:p>
    <w:p w14:paraId="0378EA30" w14:textId="03A2388D" w:rsidR="00DF5007" w:rsidRPr="00787FAA" w:rsidRDefault="00D07389" w:rsidP="00787FAA">
      <w:pPr>
        <w:spacing w:after="0"/>
        <w:ind w:left="720"/>
        <w:rPr>
          <w:sz w:val="26"/>
          <w:szCs w:val="26"/>
        </w:rPr>
      </w:pPr>
      <w:r w:rsidRPr="00787FAA">
        <w:rPr>
          <w:sz w:val="26"/>
          <w:szCs w:val="26"/>
        </w:rPr>
        <w:t xml:space="preserve">• Any </w:t>
      </w:r>
      <w:proofErr w:type="spellStart"/>
      <w:r w:rsidRPr="00787FAA">
        <w:rPr>
          <w:sz w:val="26"/>
          <w:szCs w:val="26"/>
        </w:rPr>
        <w:t>behaviour</w:t>
      </w:r>
      <w:proofErr w:type="spellEnd"/>
      <w:r w:rsidRPr="00787FAA">
        <w:rPr>
          <w:sz w:val="26"/>
          <w:szCs w:val="26"/>
        </w:rPr>
        <w:t xml:space="preserve"> that violates B</w:t>
      </w:r>
      <w:r w:rsidR="00CE53D3" w:rsidRPr="00787FAA">
        <w:rPr>
          <w:sz w:val="26"/>
          <w:szCs w:val="26"/>
        </w:rPr>
        <w:t xml:space="preserve">asketball New Brunswick’s </w:t>
      </w:r>
      <w:r w:rsidRPr="00787FAA">
        <w:rPr>
          <w:sz w:val="26"/>
          <w:szCs w:val="26"/>
        </w:rPr>
        <w:t>Code of Conduct</w:t>
      </w:r>
    </w:p>
    <w:p w14:paraId="45DCBA84" w14:textId="77777777" w:rsidR="00AC3672" w:rsidRPr="00787FAA" w:rsidRDefault="00AC3672" w:rsidP="00787FAA">
      <w:pPr>
        <w:spacing w:after="0"/>
        <w:ind w:firstLine="720"/>
        <w:rPr>
          <w:sz w:val="26"/>
          <w:szCs w:val="26"/>
        </w:rPr>
      </w:pPr>
    </w:p>
    <w:p w14:paraId="50BCD3E1" w14:textId="77777777" w:rsidR="00DF5007" w:rsidRPr="00787FAA" w:rsidRDefault="00DF5007" w:rsidP="00787FAA">
      <w:pPr>
        <w:spacing w:after="0"/>
        <w:rPr>
          <w:sz w:val="26"/>
          <w:szCs w:val="26"/>
        </w:rPr>
      </w:pPr>
    </w:p>
    <w:p w14:paraId="77195186" w14:textId="4F9DEDA8" w:rsidR="00DF5007" w:rsidRPr="00787FAA" w:rsidRDefault="00D07389" w:rsidP="00787FAA">
      <w:pPr>
        <w:pStyle w:val="Heading2"/>
        <w:spacing w:before="0"/>
        <w:rPr>
          <w:color w:val="000000" w:themeColor="text1"/>
          <w:sz w:val="28"/>
          <w:szCs w:val="28"/>
          <w:u w:val="single"/>
        </w:rPr>
      </w:pPr>
      <w:r w:rsidRPr="00787FAA">
        <w:rPr>
          <w:color w:val="000000" w:themeColor="text1"/>
          <w:sz w:val="28"/>
          <w:szCs w:val="28"/>
          <w:u w:val="single"/>
        </w:rPr>
        <w:t>Intervention Protocol</w:t>
      </w:r>
    </w:p>
    <w:p w14:paraId="233BE029" w14:textId="77777777" w:rsidR="00AC3672" w:rsidRPr="00787FAA" w:rsidRDefault="00AC3672" w:rsidP="00787FAA">
      <w:pPr>
        <w:spacing w:after="0"/>
        <w:rPr>
          <w:sz w:val="26"/>
          <w:szCs w:val="26"/>
        </w:rPr>
      </w:pPr>
    </w:p>
    <w:p w14:paraId="631309D9" w14:textId="28E5738A" w:rsidR="00AC3672" w:rsidRPr="00787FAA" w:rsidRDefault="00D07389" w:rsidP="00787FAA">
      <w:pPr>
        <w:spacing w:after="0"/>
        <w:rPr>
          <w:b/>
          <w:bCs/>
          <w:sz w:val="26"/>
          <w:szCs w:val="26"/>
        </w:rPr>
      </w:pPr>
      <w:r w:rsidRPr="00787FAA">
        <w:rPr>
          <w:sz w:val="26"/>
          <w:szCs w:val="26"/>
        </w:rPr>
        <w:t xml:space="preserve">Step 1 – </w:t>
      </w:r>
      <w:r w:rsidRPr="00787FAA">
        <w:rPr>
          <w:b/>
          <w:bCs/>
          <w:i/>
          <w:iCs/>
          <w:sz w:val="26"/>
          <w:szCs w:val="26"/>
        </w:rPr>
        <w:t>Quiet Reminder</w:t>
      </w:r>
    </w:p>
    <w:p w14:paraId="21598C60" w14:textId="566C41AB" w:rsidR="00DF5007" w:rsidRPr="00787FAA" w:rsidRDefault="00D07389" w:rsidP="00787FAA">
      <w:pPr>
        <w:pStyle w:val="ListParagraph"/>
        <w:numPr>
          <w:ilvl w:val="0"/>
          <w:numId w:val="12"/>
        </w:numPr>
        <w:spacing w:after="0"/>
        <w:rPr>
          <w:sz w:val="26"/>
          <w:szCs w:val="26"/>
        </w:rPr>
      </w:pPr>
      <w:r w:rsidRPr="00787FAA">
        <w:rPr>
          <w:sz w:val="26"/>
          <w:szCs w:val="26"/>
        </w:rPr>
        <w:t xml:space="preserve">Provide a calm reminder </w:t>
      </w:r>
      <w:r w:rsidR="00CE53D3" w:rsidRPr="00787FAA">
        <w:rPr>
          <w:sz w:val="26"/>
          <w:szCs w:val="26"/>
        </w:rPr>
        <w:t>of expectations/</w:t>
      </w:r>
      <w:r w:rsidRPr="00787FAA">
        <w:rPr>
          <w:sz w:val="26"/>
          <w:szCs w:val="26"/>
        </w:rPr>
        <w:t>avoid debate.</w:t>
      </w:r>
    </w:p>
    <w:p w14:paraId="3F267AFD" w14:textId="77777777" w:rsidR="00AC3672" w:rsidRPr="00787FAA" w:rsidRDefault="00AC3672" w:rsidP="00787FAA">
      <w:pPr>
        <w:spacing w:after="0"/>
        <w:rPr>
          <w:sz w:val="26"/>
          <w:szCs w:val="26"/>
        </w:rPr>
      </w:pPr>
    </w:p>
    <w:p w14:paraId="297DEF15" w14:textId="574C5ED4" w:rsidR="00AC3672" w:rsidRPr="00787FAA" w:rsidRDefault="00D07389" w:rsidP="00787FAA">
      <w:pPr>
        <w:spacing w:after="0"/>
        <w:rPr>
          <w:sz w:val="26"/>
          <w:szCs w:val="26"/>
        </w:rPr>
      </w:pPr>
      <w:r w:rsidRPr="00787FAA">
        <w:rPr>
          <w:sz w:val="26"/>
          <w:szCs w:val="26"/>
        </w:rPr>
        <w:t xml:space="preserve">Step 2 – </w:t>
      </w:r>
      <w:r w:rsidRPr="00787FAA">
        <w:rPr>
          <w:b/>
          <w:bCs/>
          <w:i/>
          <w:iCs/>
          <w:sz w:val="26"/>
          <w:szCs w:val="26"/>
        </w:rPr>
        <w:t>Clear Warning</w:t>
      </w:r>
    </w:p>
    <w:p w14:paraId="036AFABF" w14:textId="5EBF0C03" w:rsidR="00DF5007" w:rsidRPr="00787FAA" w:rsidRDefault="00D07389" w:rsidP="00787FAA">
      <w:pPr>
        <w:pStyle w:val="ListParagraph"/>
        <w:numPr>
          <w:ilvl w:val="0"/>
          <w:numId w:val="12"/>
        </w:numPr>
        <w:spacing w:after="0"/>
        <w:rPr>
          <w:sz w:val="26"/>
          <w:szCs w:val="26"/>
        </w:rPr>
      </w:pPr>
      <w:r w:rsidRPr="00787FAA">
        <w:rPr>
          <w:sz w:val="26"/>
          <w:szCs w:val="26"/>
        </w:rPr>
        <w:t xml:space="preserve">Advise that continued </w:t>
      </w:r>
      <w:r w:rsidR="00CE53D3" w:rsidRPr="00787FAA">
        <w:rPr>
          <w:sz w:val="26"/>
          <w:szCs w:val="26"/>
        </w:rPr>
        <w:t xml:space="preserve">negative </w:t>
      </w:r>
      <w:proofErr w:type="spellStart"/>
      <w:r w:rsidRPr="00787FAA">
        <w:rPr>
          <w:sz w:val="26"/>
          <w:szCs w:val="26"/>
        </w:rPr>
        <w:t>behaviour</w:t>
      </w:r>
      <w:proofErr w:type="spellEnd"/>
      <w:r w:rsidRPr="00787FAA">
        <w:rPr>
          <w:sz w:val="26"/>
          <w:szCs w:val="26"/>
        </w:rPr>
        <w:t xml:space="preserve"> will be documented</w:t>
      </w:r>
      <w:r w:rsidR="00CE53D3" w:rsidRPr="00787FAA">
        <w:rPr>
          <w:sz w:val="26"/>
          <w:szCs w:val="26"/>
        </w:rPr>
        <w:t>/</w:t>
      </w:r>
      <w:r w:rsidRPr="00787FAA">
        <w:rPr>
          <w:sz w:val="26"/>
          <w:szCs w:val="26"/>
        </w:rPr>
        <w:t>reported.</w:t>
      </w:r>
    </w:p>
    <w:p w14:paraId="0975312F" w14:textId="77777777" w:rsidR="00AC3672" w:rsidRPr="00787FAA" w:rsidRDefault="00AC3672" w:rsidP="00787FAA">
      <w:pPr>
        <w:spacing w:after="0"/>
        <w:rPr>
          <w:sz w:val="26"/>
          <w:szCs w:val="26"/>
        </w:rPr>
      </w:pPr>
    </w:p>
    <w:p w14:paraId="2B95545E" w14:textId="3EE2FEDB" w:rsidR="00AC3672" w:rsidRPr="00787FAA" w:rsidRDefault="00D07389" w:rsidP="00787FAA">
      <w:pPr>
        <w:spacing w:after="0"/>
        <w:rPr>
          <w:sz w:val="26"/>
          <w:szCs w:val="26"/>
        </w:rPr>
      </w:pPr>
      <w:r w:rsidRPr="00787FAA">
        <w:rPr>
          <w:sz w:val="26"/>
          <w:szCs w:val="26"/>
        </w:rPr>
        <w:t xml:space="preserve">Step 3 – </w:t>
      </w:r>
      <w:r w:rsidR="00036B1A" w:rsidRPr="00787FAA">
        <w:rPr>
          <w:b/>
          <w:bCs/>
          <w:i/>
          <w:iCs/>
          <w:sz w:val="26"/>
          <w:szCs w:val="26"/>
        </w:rPr>
        <w:t>Formal Intervention</w:t>
      </w:r>
    </w:p>
    <w:p w14:paraId="51286D78" w14:textId="623CB91D" w:rsidR="00036B1A" w:rsidRPr="00787FAA" w:rsidRDefault="00036B1A" w:rsidP="00787FAA">
      <w:pPr>
        <w:pStyle w:val="ListParagraph"/>
        <w:numPr>
          <w:ilvl w:val="0"/>
          <w:numId w:val="12"/>
        </w:numPr>
        <w:spacing w:after="0"/>
        <w:rPr>
          <w:sz w:val="26"/>
          <w:szCs w:val="26"/>
        </w:rPr>
      </w:pPr>
      <w:r w:rsidRPr="00787FAA">
        <w:rPr>
          <w:sz w:val="26"/>
          <w:szCs w:val="26"/>
        </w:rPr>
        <w:t xml:space="preserve">Advise that the </w:t>
      </w:r>
      <w:r w:rsidR="00CE53D3" w:rsidRPr="00787FAA">
        <w:rPr>
          <w:sz w:val="26"/>
          <w:szCs w:val="26"/>
        </w:rPr>
        <w:t xml:space="preserve">incident </w:t>
      </w:r>
      <w:r w:rsidRPr="00787FAA">
        <w:rPr>
          <w:sz w:val="26"/>
          <w:szCs w:val="26"/>
        </w:rPr>
        <w:t>will be documented and th</w:t>
      </w:r>
      <w:r w:rsidR="00CE53D3" w:rsidRPr="00787FAA">
        <w:rPr>
          <w:sz w:val="26"/>
          <w:szCs w:val="26"/>
        </w:rPr>
        <w:t xml:space="preserve">e </w:t>
      </w:r>
      <w:r w:rsidRPr="00787FAA">
        <w:rPr>
          <w:sz w:val="26"/>
          <w:szCs w:val="26"/>
        </w:rPr>
        <w:t xml:space="preserve">spectator will be removed if </w:t>
      </w:r>
      <w:r w:rsidR="00241DCF" w:rsidRPr="00787FAA">
        <w:rPr>
          <w:sz w:val="26"/>
          <w:szCs w:val="26"/>
        </w:rPr>
        <w:t xml:space="preserve">the </w:t>
      </w:r>
      <w:proofErr w:type="spellStart"/>
      <w:r w:rsidR="00363310" w:rsidRPr="00787FAA">
        <w:rPr>
          <w:sz w:val="26"/>
          <w:szCs w:val="26"/>
        </w:rPr>
        <w:t>behaviour</w:t>
      </w:r>
      <w:proofErr w:type="spellEnd"/>
      <w:r w:rsidRPr="00787FAA">
        <w:rPr>
          <w:sz w:val="26"/>
          <w:szCs w:val="26"/>
        </w:rPr>
        <w:t xml:space="preserve"> continues</w:t>
      </w:r>
      <w:r w:rsidR="00CE53D3" w:rsidRPr="00787FAA">
        <w:rPr>
          <w:sz w:val="26"/>
          <w:szCs w:val="26"/>
        </w:rPr>
        <w:t xml:space="preserve"> further.</w:t>
      </w:r>
      <w:r w:rsidRPr="00787FAA">
        <w:rPr>
          <w:sz w:val="26"/>
          <w:szCs w:val="26"/>
        </w:rPr>
        <w:t xml:space="preserve"> </w:t>
      </w:r>
    </w:p>
    <w:p w14:paraId="608A33B4" w14:textId="77777777" w:rsidR="00AC3672" w:rsidRPr="00787FAA" w:rsidRDefault="00AC3672" w:rsidP="00787FAA">
      <w:pPr>
        <w:spacing w:after="0"/>
        <w:rPr>
          <w:sz w:val="26"/>
          <w:szCs w:val="26"/>
        </w:rPr>
      </w:pPr>
    </w:p>
    <w:p w14:paraId="3CCFCC1A" w14:textId="77777777" w:rsidR="00241DCF" w:rsidRPr="00787FAA" w:rsidRDefault="00036B1A" w:rsidP="00787FAA">
      <w:pPr>
        <w:spacing w:after="0"/>
        <w:rPr>
          <w:b/>
          <w:bCs/>
          <w:sz w:val="26"/>
          <w:szCs w:val="26"/>
        </w:rPr>
      </w:pPr>
      <w:r w:rsidRPr="00787FAA">
        <w:rPr>
          <w:sz w:val="26"/>
          <w:szCs w:val="26"/>
        </w:rPr>
        <w:t xml:space="preserve">Step 4 – </w:t>
      </w:r>
      <w:r w:rsidR="00CE53D3" w:rsidRPr="00787FAA">
        <w:rPr>
          <w:b/>
          <w:bCs/>
          <w:i/>
          <w:iCs/>
          <w:sz w:val="26"/>
          <w:szCs w:val="26"/>
        </w:rPr>
        <w:t>Removal</w:t>
      </w:r>
      <w:r w:rsidR="00CE53D3" w:rsidRPr="00787FAA">
        <w:rPr>
          <w:b/>
          <w:bCs/>
          <w:sz w:val="26"/>
          <w:szCs w:val="26"/>
        </w:rPr>
        <w:t xml:space="preserve"> </w:t>
      </w:r>
    </w:p>
    <w:p w14:paraId="7338DAE1" w14:textId="4E966833" w:rsidR="00CE53D3" w:rsidRPr="00787FAA" w:rsidRDefault="00241DCF" w:rsidP="00787FAA">
      <w:pPr>
        <w:pStyle w:val="ListParagraph"/>
        <w:numPr>
          <w:ilvl w:val="0"/>
          <w:numId w:val="12"/>
        </w:numPr>
        <w:spacing w:after="0"/>
        <w:rPr>
          <w:sz w:val="26"/>
          <w:szCs w:val="26"/>
        </w:rPr>
      </w:pPr>
      <w:r w:rsidRPr="00787FAA">
        <w:rPr>
          <w:sz w:val="26"/>
          <w:szCs w:val="26"/>
        </w:rPr>
        <w:t xml:space="preserve">The </w:t>
      </w:r>
      <w:proofErr w:type="gramStart"/>
      <w:r w:rsidRPr="00787FAA">
        <w:rPr>
          <w:sz w:val="26"/>
          <w:szCs w:val="26"/>
        </w:rPr>
        <w:t>individual(s)</w:t>
      </w:r>
      <w:proofErr w:type="gramEnd"/>
      <w:r w:rsidRPr="00787FAA">
        <w:rPr>
          <w:sz w:val="26"/>
          <w:szCs w:val="26"/>
        </w:rPr>
        <w:t xml:space="preserve"> involved in the incident will be asked to leave the </w:t>
      </w:r>
      <w:r w:rsidR="00CE53D3" w:rsidRPr="00787FAA">
        <w:rPr>
          <w:sz w:val="26"/>
          <w:szCs w:val="26"/>
        </w:rPr>
        <w:t xml:space="preserve">premises. </w:t>
      </w:r>
      <w:r w:rsidRPr="00787FAA">
        <w:rPr>
          <w:sz w:val="26"/>
          <w:szCs w:val="26"/>
        </w:rPr>
        <w:t xml:space="preserve">Should they refuse – officials will be advised and play will stop until compliance is reached. </w:t>
      </w:r>
    </w:p>
    <w:p w14:paraId="7D8A3B18" w14:textId="77777777" w:rsidR="00CE53D3" w:rsidRPr="00787FAA" w:rsidRDefault="00CE53D3" w:rsidP="00787FAA">
      <w:pPr>
        <w:spacing w:after="0"/>
        <w:rPr>
          <w:sz w:val="26"/>
          <w:szCs w:val="26"/>
        </w:rPr>
      </w:pPr>
    </w:p>
    <w:p w14:paraId="3A2229E2" w14:textId="0E064A7B" w:rsidR="00DF5007" w:rsidRPr="00787FAA" w:rsidRDefault="00CE53D3" w:rsidP="00787FAA">
      <w:pPr>
        <w:spacing w:after="0"/>
        <w:rPr>
          <w:sz w:val="26"/>
          <w:szCs w:val="26"/>
        </w:rPr>
      </w:pPr>
      <w:r w:rsidRPr="00787FAA">
        <w:rPr>
          <w:sz w:val="26"/>
          <w:szCs w:val="26"/>
        </w:rPr>
        <w:lastRenderedPageBreak/>
        <w:t xml:space="preserve">*Note - </w:t>
      </w:r>
      <w:r w:rsidR="00036B1A" w:rsidRPr="00787FAA">
        <w:rPr>
          <w:sz w:val="26"/>
          <w:szCs w:val="26"/>
        </w:rPr>
        <w:t xml:space="preserve">If the </w:t>
      </w:r>
      <w:proofErr w:type="spellStart"/>
      <w:r w:rsidR="00036B1A" w:rsidRPr="00787FAA">
        <w:rPr>
          <w:sz w:val="26"/>
          <w:szCs w:val="26"/>
        </w:rPr>
        <w:t>behaviour</w:t>
      </w:r>
      <w:proofErr w:type="spellEnd"/>
      <w:r w:rsidR="00036B1A" w:rsidRPr="00787FAA">
        <w:rPr>
          <w:sz w:val="26"/>
          <w:szCs w:val="26"/>
        </w:rPr>
        <w:t xml:space="preserve"> </w:t>
      </w:r>
      <w:r w:rsidRPr="00787FAA">
        <w:rPr>
          <w:sz w:val="26"/>
          <w:szCs w:val="26"/>
        </w:rPr>
        <w:t xml:space="preserve">of </w:t>
      </w:r>
      <w:r w:rsidR="00036B1A" w:rsidRPr="00787FAA">
        <w:rPr>
          <w:sz w:val="26"/>
          <w:szCs w:val="26"/>
        </w:rPr>
        <w:t>the spectator is significant</w:t>
      </w:r>
      <w:r w:rsidRPr="00787FAA">
        <w:rPr>
          <w:sz w:val="26"/>
          <w:szCs w:val="26"/>
        </w:rPr>
        <w:t>/severe</w:t>
      </w:r>
      <w:r w:rsidR="00241DCF" w:rsidRPr="00787FAA">
        <w:rPr>
          <w:sz w:val="26"/>
          <w:szCs w:val="26"/>
        </w:rPr>
        <w:t>,</w:t>
      </w:r>
      <w:r w:rsidR="00036B1A" w:rsidRPr="00787FAA">
        <w:rPr>
          <w:sz w:val="26"/>
          <w:szCs w:val="26"/>
        </w:rPr>
        <w:t xml:space="preserve"> a moderator can jump </w:t>
      </w:r>
      <w:r w:rsidR="00241DCF" w:rsidRPr="00787FAA">
        <w:rPr>
          <w:sz w:val="26"/>
          <w:szCs w:val="26"/>
        </w:rPr>
        <w:t>directly</w:t>
      </w:r>
      <w:r w:rsidR="00036B1A" w:rsidRPr="00787FAA">
        <w:rPr>
          <w:sz w:val="26"/>
          <w:szCs w:val="26"/>
        </w:rPr>
        <w:t xml:space="preserve"> </w:t>
      </w:r>
      <w:r w:rsidRPr="00787FAA">
        <w:rPr>
          <w:sz w:val="26"/>
          <w:szCs w:val="26"/>
        </w:rPr>
        <w:t xml:space="preserve">to </w:t>
      </w:r>
      <w:r w:rsidR="00036B1A" w:rsidRPr="00787FAA">
        <w:rPr>
          <w:sz w:val="26"/>
          <w:szCs w:val="26"/>
        </w:rPr>
        <w:t xml:space="preserve">formal intervention/removal. Immediately </w:t>
      </w:r>
      <w:r w:rsidR="00363310" w:rsidRPr="00787FAA">
        <w:rPr>
          <w:sz w:val="26"/>
          <w:szCs w:val="26"/>
        </w:rPr>
        <w:t>n</w:t>
      </w:r>
      <w:r w:rsidR="00D07389" w:rsidRPr="00787FAA">
        <w:rPr>
          <w:sz w:val="26"/>
          <w:szCs w:val="26"/>
        </w:rPr>
        <w:t xml:space="preserve">otify </w:t>
      </w:r>
      <w:r w:rsidR="00036B1A" w:rsidRPr="00787FAA">
        <w:rPr>
          <w:sz w:val="26"/>
          <w:szCs w:val="26"/>
        </w:rPr>
        <w:t xml:space="preserve">the </w:t>
      </w:r>
      <w:r w:rsidRPr="00787FAA">
        <w:rPr>
          <w:sz w:val="26"/>
          <w:szCs w:val="26"/>
        </w:rPr>
        <w:t xml:space="preserve">team </w:t>
      </w:r>
      <w:r w:rsidR="00036B1A" w:rsidRPr="00787FAA">
        <w:rPr>
          <w:sz w:val="26"/>
          <w:szCs w:val="26"/>
        </w:rPr>
        <w:t>coac</w:t>
      </w:r>
      <w:r w:rsidR="00241DCF" w:rsidRPr="00787FAA">
        <w:rPr>
          <w:sz w:val="26"/>
          <w:szCs w:val="26"/>
        </w:rPr>
        <w:t>h/</w:t>
      </w:r>
      <w:r w:rsidR="00036B1A" w:rsidRPr="00787FAA">
        <w:rPr>
          <w:sz w:val="26"/>
          <w:szCs w:val="26"/>
        </w:rPr>
        <w:t>manager</w:t>
      </w:r>
      <w:r w:rsidRPr="00787FAA">
        <w:rPr>
          <w:sz w:val="26"/>
          <w:szCs w:val="26"/>
        </w:rPr>
        <w:t xml:space="preserve"> or another official onsite</w:t>
      </w:r>
      <w:r w:rsidR="00036B1A" w:rsidRPr="00787FAA">
        <w:rPr>
          <w:sz w:val="26"/>
          <w:szCs w:val="26"/>
        </w:rPr>
        <w:t xml:space="preserve"> </w:t>
      </w:r>
      <w:r w:rsidR="00D07389" w:rsidRPr="00787FAA">
        <w:rPr>
          <w:sz w:val="26"/>
          <w:szCs w:val="26"/>
        </w:rPr>
        <w:t xml:space="preserve">if </w:t>
      </w:r>
      <w:proofErr w:type="spellStart"/>
      <w:r w:rsidR="00D07389" w:rsidRPr="00787FAA">
        <w:rPr>
          <w:sz w:val="26"/>
          <w:szCs w:val="26"/>
        </w:rPr>
        <w:t>behaviour</w:t>
      </w:r>
      <w:proofErr w:type="spellEnd"/>
      <w:r w:rsidR="00D07389" w:rsidRPr="00787FAA">
        <w:rPr>
          <w:sz w:val="26"/>
          <w:szCs w:val="26"/>
        </w:rPr>
        <w:t xml:space="preserve"> escalates.</w:t>
      </w:r>
    </w:p>
    <w:p w14:paraId="4BAD9B4B" w14:textId="77777777" w:rsidR="00DF5007" w:rsidRPr="00787FAA" w:rsidRDefault="00DF5007" w:rsidP="00787FAA">
      <w:pPr>
        <w:spacing w:after="0"/>
        <w:rPr>
          <w:sz w:val="26"/>
          <w:szCs w:val="26"/>
        </w:rPr>
      </w:pPr>
    </w:p>
    <w:p w14:paraId="7C2D6D5B" w14:textId="77777777" w:rsidR="00241DCF" w:rsidRPr="00787FAA" w:rsidRDefault="00241DCF" w:rsidP="00787FAA">
      <w:pPr>
        <w:pStyle w:val="Heading2"/>
        <w:spacing w:before="0"/>
        <w:rPr>
          <w:color w:val="000000" w:themeColor="text1"/>
          <w:u w:val="single"/>
        </w:rPr>
      </w:pPr>
    </w:p>
    <w:p w14:paraId="5E2B5E11" w14:textId="2E076C74" w:rsidR="00DF5007" w:rsidRPr="00787FAA" w:rsidRDefault="00D07389" w:rsidP="00787FAA">
      <w:pPr>
        <w:pStyle w:val="Heading2"/>
        <w:spacing w:before="0"/>
        <w:rPr>
          <w:color w:val="000000" w:themeColor="text1"/>
          <w:sz w:val="28"/>
          <w:szCs w:val="28"/>
          <w:u w:val="single"/>
        </w:rPr>
      </w:pPr>
      <w:r w:rsidRPr="00787FAA">
        <w:rPr>
          <w:color w:val="000000" w:themeColor="text1"/>
          <w:sz w:val="28"/>
          <w:szCs w:val="28"/>
          <w:u w:val="single"/>
        </w:rPr>
        <w:t>SIR Reporting Guidelines</w:t>
      </w:r>
    </w:p>
    <w:p w14:paraId="08EC15EE" w14:textId="77777777" w:rsidR="00241DCF" w:rsidRPr="00787FAA" w:rsidRDefault="00241DCF" w:rsidP="00787FAA">
      <w:pPr>
        <w:spacing w:after="0"/>
        <w:rPr>
          <w:sz w:val="26"/>
          <w:szCs w:val="26"/>
        </w:rPr>
      </w:pPr>
    </w:p>
    <w:p w14:paraId="40C49981" w14:textId="02A2517A" w:rsidR="00DF5007" w:rsidRPr="00787FAA" w:rsidRDefault="00D07389" w:rsidP="00787FAA">
      <w:pPr>
        <w:spacing w:after="0"/>
        <w:rPr>
          <w:sz w:val="26"/>
          <w:szCs w:val="26"/>
        </w:rPr>
      </w:pPr>
      <w:proofErr w:type="gramStart"/>
      <w:r w:rsidRPr="00787FAA">
        <w:rPr>
          <w:sz w:val="26"/>
          <w:szCs w:val="26"/>
        </w:rPr>
        <w:t>A</w:t>
      </w:r>
      <w:proofErr w:type="gramEnd"/>
      <w:r w:rsidRPr="00787FAA">
        <w:rPr>
          <w:sz w:val="26"/>
          <w:szCs w:val="26"/>
        </w:rPr>
        <w:t xml:space="preserve"> SIR must be completed when </w:t>
      </w:r>
      <w:r w:rsidR="00036B1A" w:rsidRPr="00787FAA">
        <w:rPr>
          <w:sz w:val="26"/>
          <w:szCs w:val="26"/>
        </w:rPr>
        <w:t xml:space="preserve">Step </w:t>
      </w:r>
      <w:r w:rsidR="00241DCF" w:rsidRPr="00787FAA">
        <w:rPr>
          <w:sz w:val="26"/>
          <w:szCs w:val="26"/>
        </w:rPr>
        <w:t>three (3)</w:t>
      </w:r>
      <w:r w:rsidR="00036B1A" w:rsidRPr="00787FAA">
        <w:rPr>
          <w:sz w:val="26"/>
          <w:szCs w:val="26"/>
        </w:rPr>
        <w:t xml:space="preserve"> is reached, </w:t>
      </w:r>
      <w:r w:rsidRPr="00787FAA">
        <w:rPr>
          <w:sz w:val="26"/>
          <w:szCs w:val="26"/>
        </w:rPr>
        <w:t>a spectator is removed</w:t>
      </w:r>
      <w:r w:rsidR="00787FAA">
        <w:rPr>
          <w:sz w:val="26"/>
          <w:szCs w:val="26"/>
        </w:rPr>
        <w:t xml:space="preserve"> from the game, or </w:t>
      </w:r>
      <w:r w:rsidRPr="00787FAA">
        <w:rPr>
          <w:sz w:val="26"/>
          <w:szCs w:val="26"/>
        </w:rPr>
        <w:t>language</w:t>
      </w:r>
      <w:r w:rsidR="00CE53D3" w:rsidRPr="00787FAA">
        <w:rPr>
          <w:sz w:val="26"/>
          <w:szCs w:val="26"/>
        </w:rPr>
        <w:t>/</w:t>
      </w:r>
      <w:proofErr w:type="spellStart"/>
      <w:r w:rsidR="00CE53D3" w:rsidRPr="00787FAA">
        <w:rPr>
          <w:sz w:val="26"/>
          <w:szCs w:val="26"/>
        </w:rPr>
        <w:t>behaviour</w:t>
      </w:r>
      <w:proofErr w:type="spellEnd"/>
      <w:r w:rsidRPr="00787FAA">
        <w:rPr>
          <w:sz w:val="26"/>
          <w:szCs w:val="26"/>
        </w:rPr>
        <w:t xml:space="preserve"> violates </w:t>
      </w:r>
      <w:r w:rsidR="00363310" w:rsidRPr="00787FAA">
        <w:rPr>
          <w:sz w:val="26"/>
          <w:szCs w:val="26"/>
        </w:rPr>
        <w:t>BNB</w:t>
      </w:r>
      <w:r w:rsidRPr="00787FAA">
        <w:rPr>
          <w:sz w:val="26"/>
          <w:szCs w:val="26"/>
        </w:rPr>
        <w:t xml:space="preserve"> </w:t>
      </w:r>
      <w:r w:rsidR="00AC3672" w:rsidRPr="00787FAA">
        <w:rPr>
          <w:sz w:val="26"/>
          <w:szCs w:val="26"/>
        </w:rPr>
        <w:t>or Surge</w:t>
      </w:r>
      <w:r w:rsidR="00241DCF" w:rsidRPr="00787FAA">
        <w:rPr>
          <w:sz w:val="26"/>
          <w:szCs w:val="26"/>
        </w:rPr>
        <w:t xml:space="preserve"> Basketball’s</w:t>
      </w:r>
      <w:r w:rsidR="00AC3672" w:rsidRPr="00787FAA">
        <w:rPr>
          <w:sz w:val="26"/>
          <w:szCs w:val="26"/>
        </w:rPr>
        <w:t xml:space="preserve"> </w:t>
      </w:r>
      <w:r w:rsidRPr="00787FAA">
        <w:rPr>
          <w:sz w:val="26"/>
          <w:szCs w:val="26"/>
        </w:rPr>
        <w:t>Code of Conduct.</w:t>
      </w:r>
    </w:p>
    <w:p w14:paraId="5141AFD8" w14:textId="77777777" w:rsidR="00DF5007" w:rsidRPr="00787FAA" w:rsidRDefault="00DF5007" w:rsidP="00787FAA">
      <w:pPr>
        <w:spacing w:after="0"/>
        <w:rPr>
          <w:sz w:val="26"/>
          <w:szCs w:val="26"/>
        </w:rPr>
      </w:pPr>
    </w:p>
    <w:p w14:paraId="6003E455" w14:textId="5EABBF4E" w:rsidR="00DF5007" w:rsidRPr="00787FAA" w:rsidRDefault="00241DCF" w:rsidP="00787FAA">
      <w:pPr>
        <w:spacing w:after="0"/>
        <w:rPr>
          <w:sz w:val="26"/>
          <w:szCs w:val="26"/>
        </w:rPr>
      </w:pPr>
      <w:r w:rsidRPr="00787FAA">
        <w:rPr>
          <w:sz w:val="26"/>
          <w:szCs w:val="26"/>
        </w:rPr>
        <w:t>SIR r</w:t>
      </w:r>
      <w:r w:rsidR="00D07389" w:rsidRPr="00787FAA">
        <w:rPr>
          <w:sz w:val="26"/>
          <w:szCs w:val="26"/>
        </w:rPr>
        <w:t>eports must include:</w:t>
      </w:r>
    </w:p>
    <w:p w14:paraId="105B7C2E" w14:textId="77777777" w:rsidR="00DF5007" w:rsidRPr="00787FAA" w:rsidRDefault="00D07389" w:rsidP="00787FAA">
      <w:pPr>
        <w:spacing w:after="0"/>
        <w:ind w:firstLine="720"/>
        <w:rPr>
          <w:sz w:val="26"/>
          <w:szCs w:val="26"/>
        </w:rPr>
      </w:pPr>
      <w:r w:rsidRPr="00787FAA">
        <w:rPr>
          <w:sz w:val="26"/>
          <w:szCs w:val="26"/>
        </w:rPr>
        <w:t>• Date, time, and location</w:t>
      </w:r>
    </w:p>
    <w:p w14:paraId="20B7A863" w14:textId="77777777" w:rsidR="00DF5007" w:rsidRPr="00787FAA" w:rsidRDefault="00D07389" w:rsidP="00787FAA">
      <w:pPr>
        <w:spacing w:after="0"/>
        <w:ind w:firstLine="720"/>
        <w:rPr>
          <w:sz w:val="26"/>
          <w:szCs w:val="26"/>
        </w:rPr>
      </w:pPr>
      <w:r w:rsidRPr="00787FAA">
        <w:rPr>
          <w:sz w:val="26"/>
          <w:szCs w:val="26"/>
        </w:rPr>
        <w:t>• Name of spectator and relationship to athlete</w:t>
      </w:r>
    </w:p>
    <w:p w14:paraId="40C38FDE" w14:textId="77777777" w:rsidR="00DF5007" w:rsidRPr="00787FAA" w:rsidRDefault="00D07389" w:rsidP="00787FAA">
      <w:pPr>
        <w:spacing w:after="0"/>
        <w:ind w:firstLine="720"/>
        <w:rPr>
          <w:sz w:val="26"/>
          <w:szCs w:val="26"/>
        </w:rPr>
      </w:pPr>
      <w:r w:rsidRPr="00787FAA">
        <w:rPr>
          <w:sz w:val="26"/>
          <w:szCs w:val="26"/>
        </w:rPr>
        <w:t>• Team involved</w:t>
      </w:r>
    </w:p>
    <w:p w14:paraId="29731071" w14:textId="77777777" w:rsidR="00DF5007" w:rsidRPr="00787FAA" w:rsidRDefault="00D07389" w:rsidP="00787FAA">
      <w:pPr>
        <w:spacing w:after="0"/>
        <w:ind w:firstLine="720"/>
        <w:rPr>
          <w:sz w:val="26"/>
          <w:szCs w:val="26"/>
        </w:rPr>
      </w:pPr>
      <w:r w:rsidRPr="00787FAA">
        <w:rPr>
          <w:sz w:val="26"/>
          <w:szCs w:val="26"/>
        </w:rPr>
        <w:t>• Detailed factual description of incident</w:t>
      </w:r>
    </w:p>
    <w:p w14:paraId="3E4A7BE5" w14:textId="7DD70154" w:rsidR="00DF5007" w:rsidRPr="00787FAA" w:rsidRDefault="00D07389" w:rsidP="00787FAA">
      <w:pPr>
        <w:spacing w:after="0"/>
        <w:ind w:firstLine="720"/>
        <w:rPr>
          <w:sz w:val="26"/>
          <w:szCs w:val="26"/>
        </w:rPr>
      </w:pPr>
      <w:r w:rsidRPr="00787FAA">
        <w:rPr>
          <w:sz w:val="26"/>
          <w:szCs w:val="26"/>
        </w:rPr>
        <w:t>• Any immediate action</w:t>
      </w:r>
      <w:r w:rsidR="00241DCF" w:rsidRPr="00787FAA">
        <w:rPr>
          <w:sz w:val="26"/>
          <w:szCs w:val="26"/>
        </w:rPr>
        <w:t>s</w:t>
      </w:r>
      <w:r w:rsidRPr="00787FAA">
        <w:rPr>
          <w:sz w:val="26"/>
          <w:szCs w:val="26"/>
        </w:rPr>
        <w:t xml:space="preserve"> taken</w:t>
      </w:r>
    </w:p>
    <w:p w14:paraId="4A7FC68C" w14:textId="77777777" w:rsidR="00DF5007" w:rsidRPr="00787FAA" w:rsidRDefault="00DF5007" w:rsidP="00787FAA">
      <w:pPr>
        <w:spacing w:after="0"/>
        <w:rPr>
          <w:sz w:val="26"/>
          <w:szCs w:val="26"/>
        </w:rPr>
      </w:pPr>
    </w:p>
    <w:p w14:paraId="22F0D834" w14:textId="64AB0EC2" w:rsidR="00DF5007" w:rsidRPr="00787FAA" w:rsidRDefault="00CE53D3" w:rsidP="00787FAA">
      <w:pPr>
        <w:spacing w:after="0"/>
        <w:rPr>
          <w:sz w:val="26"/>
          <w:szCs w:val="26"/>
        </w:rPr>
      </w:pPr>
      <w:r w:rsidRPr="00787FAA">
        <w:rPr>
          <w:sz w:val="26"/>
          <w:szCs w:val="26"/>
        </w:rPr>
        <w:t xml:space="preserve">*Note - </w:t>
      </w:r>
      <w:r w:rsidR="00D07389" w:rsidRPr="00787FAA">
        <w:rPr>
          <w:sz w:val="26"/>
          <w:szCs w:val="26"/>
        </w:rPr>
        <w:t>Reports must remain factual and objective</w:t>
      </w:r>
      <w:r w:rsidR="00AC3672" w:rsidRPr="00787FAA">
        <w:rPr>
          <w:sz w:val="26"/>
          <w:szCs w:val="26"/>
        </w:rPr>
        <w:t xml:space="preserve"> and describe the </w:t>
      </w:r>
      <w:proofErr w:type="spellStart"/>
      <w:r w:rsidR="00AC3672" w:rsidRPr="00787FAA">
        <w:rPr>
          <w:sz w:val="26"/>
          <w:szCs w:val="26"/>
        </w:rPr>
        <w:t>behaviour</w:t>
      </w:r>
      <w:proofErr w:type="spellEnd"/>
      <w:r w:rsidR="00AC3672" w:rsidRPr="00787FAA">
        <w:rPr>
          <w:sz w:val="26"/>
          <w:szCs w:val="26"/>
        </w:rPr>
        <w:t xml:space="preserve"> observed</w:t>
      </w:r>
      <w:r w:rsidRPr="00787FAA">
        <w:rPr>
          <w:sz w:val="26"/>
          <w:szCs w:val="26"/>
        </w:rPr>
        <w:t xml:space="preserve"> (For </w:t>
      </w:r>
      <w:r w:rsidR="00241DCF" w:rsidRPr="00787FAA">
        <w:rPr>
          <w:sz w:val="26"/>
          <w:szCs w:val="26"/>
        </w:rPr>
        <w:t>e</w:t>
      </w:r>
      <w:r w:rsidRPr="00787FAA">
        <w:rPr>
          <w:sz w:val="26"/>
          <w:szCs w:val="26"/>
        </w:rPr>
        <w:t>xample – spectator yelled ‘That’s a terrible call</w:t>
      </w:r>
      <w:r w:rsidR="00AC3672" w:rsidRPr="00787FAA">
        <w:rPr>
          <w:sz w:val="26"/>
          <w:szCs w:val="26"/>
        </w:rPr>
        <w:t>”</w:t>
      </w:r>
      <w:r w:rsidRPr="00787FAA">
        <w:rPr>
          <w:sz w:val="26"/>
          <w:szCs w:val="26"/>
        </w:rPr>
        <w:t xml:space="preserve"> repeatedly and stoo</w:t>
      </w:r>
      <w:r w:rsidR="00AC3672" w:rsidRPr="00787FAA">
        <w:rPr>
          <w:sz w:val="26"/>
          <w:szCs w:val="26"/>
        </w:rPr>
        <w:t xml:space="preserve">d </w:t>
      </w:r>
      <w:r w:rsidRPr="00787FAA">
        <w:rPr>
          <w:sz w:val="26"/>
          <w:szCs w:val="26"/>
        </w:rPr>
        <w:t>up pointing</w:t>
      </w:r>
      <w:r w:rsidR="00AC3672" w:rsidRPr="00787FAA">
        <w:rPr>
          <w:sz w:val="26"/>
          <w:szCs w:val="26"/>
        </w:rPr>
        <w:t>/gesturing</w:t>
      </w:r>
      <w:r w:rsidRPr="00787FAA">
        <w:rPr>
          <w:sz w:val="26"/>
          <w:szCs w:val="26"/>
        </w:rPr>
        <w:t xml:space="preserve"> at the referee vs Spectator was completely out of control</w:t>
      </w:r>
      <w:r w:rsidR="00787FAA">
        <w:rPr>
          <w:sz w:val="26"/>
          <w:szCs w:val="26"/>
        </w:rPr>
        <w:t>)</w:t>
      </w:r>
    </w:p>
    <w:p w14:paraId="0CA31996" w14:textId="77777777" w:rsidR="00DF5007" w:rsidRPr="00787FAA" w:rsidRDefault="00DF5007" w:rsidP="00787FAA">
      <w:pPr>
        <w:spacing w:after="0"/>
        <w:rPr>
          <w:sz w:val="26"/>
          <w:szCs w:val="26"/>
        </w:rPr>
      </w:pPr>
    </w:p>
    <w:p w14:paraId="589CF799" w14:textId="77777777" w:rsidR="00241DCF" w:rsidRPr="00787FAA" w:rsidRDefault="00241DCF" w:rsidP="00787FAA">
      <w:pPr>
        <w:spacing w:after="0"/>
        <w:rPr>
          <w:sz w:val="26"/>
          <w:szCs w:val="26"/>
        </w:rPr>
      </w:pPr>
    </w:p>
    <w:p w14:paraId="68194909" w14:textId="3A5FEF5E" w:rsidR="00DF5007" w:rsidRPr="00787FAA" w:rsidRDefault="00D07389" w:rsidP="00787FAA">
      <w:pPr>
        <w:pStyle w:val="Heading2"/>
        <w:spacing w:before="0"/>
        <w:rPr>
          <w:color w:val="000000" w:themeColor="text1"/>
          <w:sz w:val="28"/>
          <w:szCs w:val="28"/>
          <w:u w:val="single"/>
        </w:rPr>
      </w:pPr>
      <w:r w:rsidRPr="00787FAA">
        <w:rPr>
          <w:color w:val="000000" w:themeColor="text1"/>
          <w:sz w:val="28"/>
          <w:szCs w:val="28"/>
          <w:u w:val="single"/>
        </w:rPr>
        <w:t>Post-Game Process</w:t>
      </w:r>
    </w:p>
    <w:p w14:paraId="47BDD909" w14:textId="77777777" w:rsidR="00AC3672" w:rsidRPr="00787FAA" w:rsidRDefault="00AC3672" w:rsidP="00787FAA">
      <w:pPr>
        <w:spacing w:after="0"/>
        <w:rPr>
          <w:sz w:val="26"/>
          <w:szCs w:val="26"/>
        </w:rPr>
      </w:pPr>
    </w:p>
    <w:p w14:paraId="6C2AA488" w14:textId="0F85FB6B" w:rsidR="00241DCF" w:rsidRPr="00787FAA" w:rsidRDefault="00AC3672" w:rsidP="00787FAA">
      <w:pPr>
        <w:spacing w:after="0"/>
        <w:rPr>
          <w:sz w:val="26"/>
          <w:szCs w:val="26"/>
        </w:rPr>
      </w:pPr>
      <w:r w:rsidRPr="00787FAA">
        <w:rPr>
          <w:sz w:val="26"/>
          <w:szCs w:val="26"/>
        </w:rPr>
        <w:t>SIR reports need to be submitted to S</w:t>
      </w:r>
      <w:r w:rsidR="00D07389" w:rsidRPr="00787FAA">
        <w:rPr>
          <w:sz w:val="26"/>
          <w:szCs w:val="26"/>
        </w:rPr>
        <w:t>urge leadership</w:t>
      </w:r>
      <w:r w:rsidR="00036B1A" w:rsidRPr="00787FAA">
        <w:rPr>
          <w:sz w:val="26"/>
          <w:szCs w:val="26"/>
        </w:rPr>
        <w:t xml:space="preserve"> (Boys or Girls Division Director)</w:t>
      </w:r>
      <w:r w:rsidR="00D07389" w:rsidRPr="00787FAA">
        <w:rPr>
          <w:sz w:val="26"/>
          <w:szCs w:val="26"/>
        </w:rPr>
        <w:t xml:space="preserve"> within 24 hours</w:t>
      </w:r>
      <w:r w:rsidRPr="00787FAA">
        <w:rPr>
          <w:sz w:val="26"/>
          <w:szCs w:val="26"/>
        </w:rPr>
        <w:t xml:space="preserve"> of </w:t>
      </w:r>
      <w:r w:rsidR="00787FAA" w:rsidRPr="00787FAA">
        <w:rPr>
          <w:sz w:val="26"/>
          <w:szCs w:val="26"/>
        </w:rPr>
        <w:t>the incident in question</w:t>
      </w:r>
      <w:r w:rsidRPr="00787FAA">
        <w:rPr>
          <w:sz w:val="26"/>
          <w:szCs w:val="26"/>
        </w:rPr>
        <w:t xml:space="preserve">. </w:t>
      </w:r>
    </w:p>
    <w:p w14:paraId="2A3FCCA3" w14:textId="77777777" w:rsidR="00241DCF" w:rsidRPr="00787FAA" w:rsidRDefault="00241DCF" w:rsidP="00787FAA">
      <w:pPr>
        <w:spacing w:after="0"/>
        <w:rPr>
          <w:sz w:val="26"/>
          <w:szCs w:val="26"/>
        </w:rPr>
      </w:pPr>
    </w:p>
    <w:p w14:paraId="774D3B16" w14:textId="77777777" w:rsidR="00241DCF" w:rsidRPr="00787FAA" w:rsidRDefault="00AC3672" w:rsidP="00787FAA">
      <w:pPr>
        <w:spacing w:after="0"/>
        <w:rPr>
          <w:sz w:val="26"/>
          <w:szCs w:val="26"/>
        </w:rPr>
      </w:pPr>
      <w:r w:rsidRPr="00787FAA">
        <w:rPr>
          <w:sz w:val="26"/>
          <w:szCs w:val="26"/>
        </w:rPr>
        <w:t>It is imperative that confidentiality of all participants</w:t>
      </w:r>
      <w:r w:rsidR="00241DCF" w:rsidRPr="00787FAA">
        <w:rPr>
          <w:sz w:val="26"/>
          <w:szCs w:val="26"/>
        </w:rPr>
        <w:t xml:space="preserve"> involved</w:t>
      </w:r>
      <w:r w:rsidRPr="00787FAA">
        <w:rPr>
          <w:sz w:val="26"/>
          <w:szCs w:val="26"/>
        </w:rPr>
        <w:t xml:space="preserve"> </w:t>
      </w:r>
      <w:r w:rsidR="00241DCF" w:rsidRPr="00787FAA">
        <w:rPr>
          <w:sz w:val="26"/>
          <w:szCs w:val="26"/>
        </w:rPr>
        <w:t>is</w:t>
      </w:r>
      <w:r w:rsidRPr="00787FAA">
        <w:rPr>
          <w:sz w:val="26"/>
          <w:szCs w:val="26"/>
        </w:rPr>
        <w:t xml:space="preserve"> maintained. </w:t>
      </w:r>
    </w:p>
    <w:p w14:paraId="10889E31" w14:textId="77777777" w:rsidR="00241DCF" w:rsidRPr="00787FAA" w:rsidRDefault="00241DCF" w:rsidP="00787FAA">
      <w:pPr>
        <w:spacing w:after="0"/>
        <w:rPr>
          <w:sz w:val="26"/>
          <w:szCs w:val="26"/>
        </w:rPr>
      </w:pPr>
    </w:p>
    <w:p w14:paraId="2D13CB4B" w14:textId="68E0BB91" w:rsidR="00DF5007" w:rsidRPr="00787FAA" w:rsidRDefault="00AC3672" w:rsidP="00787FAA">
      <w:pPr>
        <w:spacing w:after="0"/>
        <w:rPr>
          <w:sz w:val="26"/>
          <w:szCs w:val="26"/>
        </w:rPr>
      </w:pPr>
      <w:r w:rsidRPr="00787FAA">
        <w:rPr>
          <w:sz w:val="26"/>
          <w:szCs w:val="26"/>
        </w:rPr>
        <w:t xml:space="preserve">Surge Leadership will be responsible for any required </w:t>
      </w:r>
      <w:proofErr w:type="gramStart"/>
      <w:r w:rsidRPr="00787FAA">
        <w:rPr>
          <w:sz w:val="26"/>
          <w:szCs w:val="26"/>
        </w:rPr>
        <w:t>follow up</w:t>
      </w:r>
      <w:proofErr w:type="gramEnd"/>
      <w:r w:rsidRPr="00787FAA">
        <w:rPr>
          <w:sz w:val="26"/>
          <w:szCs w:val="26"/>
        </w:rPr>
        <w:t xml:space="preserve">. </w:t>
      </w:r>
    </w:p>
    <w:sectPr w:rsidR="00DF5007" w:rsidRPr="00787FA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1737F0"/>
    <w:multiLevelType w:val="hybridMultilevel"/>
    <w:tmpl w:val="98CC792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39A1169"/>
    <w:multiLevelType w:val="hybridMultilevel"/>
    <w:tmpl w:val="BD723DCA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3A1E7B"/>
    <w:multiLevelType w:val="hybridMultilevel"/>
    <w:tmpl w:val="0D7EE6EC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564290">
    <w:abstractNumId w:val="8"/>
  </w:num>
  <w:num w:numId="2" w16cid:durableId="569116565">
    <w:abstractNumId w:val="6"/>
  </w:num>
  <w:num w:numId="3" w16cid:durableId="2032368432">
    <w:abstractNumId w:val="5"/>
  </w:num>
  <w:num w:numId="4" w16cid:durableId="1619413464">
    <w:abstractNumId w:val="4"/>
  </w:num>
  <w:num w:numId="5" w16cid:durableId="2023386054">
    <w:abstractNumId w:val="7"/>
  </w:num>
  <w:num w:numId="6" w16cid:durableId="1242838999">
    <w:abstractNumId w:val="3"/>
  </w:num>
  <w:num w:numId="7" w16cid:durableId="2127042239">
    <w:abstractNumId w:val="2"/>
  </w:num>
  <w:num w:numId="8" w16cid:durableId="667637770">
    <w:abstractNumId w:val="1"/>
  </w:num>
  <w:num w:numId="9" w16cid:durableId="666707334">
    <w:abstractNumId w:val="0"/>
  </w:num>
  <w:num w:numId="10" w16cid:durableId="1915041831">
    <w:abstractNumId w:val="10"/>
  </w:num>
  <w:num w:numId="11" w16cid:durableId="679084932">
    <w:abstractNumId w:val="11"/>
  </w:num>
  <w:num w:numId="12" w16cid:durableId="1850195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B1A"/>
    <w:rsid w:val="0006063C"/>
    <w:rsid w:val="0015074B"/>
    <w:rsid w:val="001A07C0"/>
    <w:rsid w:val="00241DCF"/>
    <w:rsid w:val="0029639D"/>
    <w:rsid w:val="00326F90"/>
    <w:rsid w:val="00363310"/>
    <w:rsid w:val="00454FE7"/>
    <w:rsid w:val="00685FDD"/>
    <w:rsid w:val="00787FAA"/>
    <w:rsid w:val="00AA1D8D"/>
    <w:rsid w:val="00AC3672"/>
    <w:rsid w:val="00B47730"/>
    <w:rsid w:val="00C724B4"/>
    <w:rsid w:val="00CB0664"/>
    <w:rsid w:val="00CE53D3"/>
    <w:rsid w:val="00D07389"/>
    <w:rsid w:val="00DF5007"/>
    <w:rsid w:val="00E251F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609ED0"/>
  <w14:defaultImageDpi w14:val="300"/>
  <w15:docId w15:val="{DCC20437-C059-471D-8C0B-FFF788D3B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Thibodeau, Melissa (CSC/SCC)</cp:lastModifiedBy>
  <cp:revision>2</cp:revision>
  <dcterms:created xsi:type="dcterms:W3CDTF">2026-08-23T15:46:00Z</dcterms:created>
  <dcterms:modified xsi:type="dcterms:W3CDTF">2026-08-23T15:46:00Z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3ed626-9d50-4750-a1fa-0b2d1a7e1109_Enabled">
    <vt:lpwstr>true</vt:lpwstr>
  </property>
  <property fmtid="{D5CDD505-2E9C-101B-9397-08002B2CF9AE}" pid="3" name="MSIP_Label_433ed626-9d50-4750-a1fa-0b2d1a7e1109_SetDate">
    <vt:lpwstr>2026-02-10T19:12:03Z</vt:lpwstr>
  </property>
  <property fmtid="{D5CDD505-2E9C-101B-9397-08002B2CF9AE}" pid="4" name="MSIP_Label_433ed626-9d50-4750-a1fa-0b2d1a7e1109_Method">
    <vt:lpwstr>Privileged</vt:lpwstr>
  </property>
  <property fmtid="{D5CDD505-2E9C-101B-9397-08002B2CF9AE}" pid="5" name="MSIP_Label_433ed626-9d50-4750-a1fa-0b2d1a7e1109_Name">
    <vt:lpwstr>Protected A-Protégé A</vt:lpwstr>
  </property>
  <property fmtid="{D5CDD505-2E9C-101B-9397-08002B2CF9AE}" pid="6" name="MSIP_Label_433ed626-9d50-4750-a1fa-0b2d1a7e1109_SiteId">
    <vt:lpwstr>cd9584b2-f14c-48ae-a87a-edb195f4877e</vt:lpwstr>
  </property>
  <property fmtid="{D5CDD505-2E9C-101B-9397-08002B2CF9AE}" pid="7" name="MSIP_Label_433ed626-9d50-4750-a1fa-0b2d1a7e1109_ActionId">
    <vt:lpwstr>83cace30-beb4-4f9c-9930-badf6a86f05b</vt:lpwstr>
  </property>
  <property fmtid="{D5CDD505-2E9C-101B-9397-08002B2CF9AE}" pid="8" name="MSIP_Label_433ed626-9d50-4750-a1fa-0b2d1a7e1109_ContentBits">
    <vt:lpwstr>0</vt:lpwstr>
  </property>
  <property fmtid="{D5CDD505-2E9C-101B-9397-08002B2CF9AE}" pid="9" name="MSIP_Label_433ed626-9d50-4750-a1fa-0b2d1a7e1109_Tag">
    <vt:lpwstr>10, 0, 1, 1</vt:lpwstr>
  </property>
</Properties>
</file>